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7E0B2" w14:textId="77777777" w:rsidR="00C50C14" w:rsidRDefault="00C50C14">
      <w:pPr>
        <w:jc w:val="center"/>
        <w:rPr>
          <w:rFonts w:ascii="Times New Roman" w:hAnsi="Times New Roman"/>
          <w:b/>
          <w:bCs/>
        </w:rPr>
      </w:pPr>
      <w:bookmarkStart w:id="0" w:name="_Hlk212567809"/>
    </w:p>
    <w:p w14:paraId="0DF00A78" w14:textId="77777777" w:rsidR="00C50C14" w:rsidRDefault="00C50C14">
      <w:pPr>
        <w:jc w:val="center"/>
        <w:rPr>
          <w:rFonts w:ascii="Times New Roman" w:hAnsi="Times New Roman"/>
          <w:b/>
          <w:bCs/>
        </w:rPr>
      </w:pPr>
    </w:p>
    <w:p w14:paraId="56F05514" w14:textId="6AB3C741" w:rsidR="00997AF9" w:rsidRPr="00C50C14" w:rsidRDefault="00364160">
      <w:pPr>
        <w:jc w:val="center"/>
        <w:rPr>
          <w:rFonts w:ascii="Times New Roman" w:hAnsi="Times New Roman"/>
          <w:b/>
          <w:bCs/>
        </w:rPr>
      </w:pPr>
      <w:r w:rsidRPr="00C50C14">
        <w:rPr>
          <w:rFonts w:ascii="Times New Roman" w:hAnsi="Times New Roman"/>
          <w:b/>
          <w:bCs/>
        </w:rPr>
        <w:t>Cadre de présentation des capacités techniques du candidat</w:t>
      </w:r>
    </w:p>
    <w:tbl>
      <w:tblPr>
        <w:tblW w:w="13994" w:type="dxa"/>
        <w:tblCellMar>
          <w:left w:w="10" w:type="dxa"/>
          <w:right w:w="10" w:type="dxa"/>
        </w:tblCellMar>
        <w:tblLook w:val="0000" w:firstRow="0" w:lastRow="0" w:firstColumn="0" w:lastColumn="0" w:noHBand="0" w:noVBand="0"/>
      </w:tblPr>
      <w:tblGrid>
        <w:gridCol w:w="6091"/>
        <w:gridCol w:w="7903"/>
      </w:tblGrid>
      <w:tr w:rsidR="00997AF9" w:rsidRPr="00C50C14" w14:paraId="56F05517" w14:textId="77777777">
        <w:tc>
          <w:tcPr>
            <w:tcW w:w="6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F05515" w14:textId="77777777" w:rsidR="00997AF9" w:rsidRPr="00C50C14" w:rsidRDefault="00364160">
            <w:pPr>
              <w:spacing w:after="0" w:line="240" w:lineRule="auto"/>
              <w:jc w:val="center"/>
              <w:rPr>
                <w:rFonts w:ascii="Times New Roman" w:hAnsi="Times New Roman"/>
                <w:b/>
                <w:bCs/>
              </w:rPr>
            </w:pPr>
            <w:r w:rsidRPr="00C50C14">
              <w:rPr>
                <w:rFonts w:ascii="Times New Roman" w:hAnsi="Times New Roman"/>
                <w:b/>
                <w:bCs/>
              </w:rPr>
              <w:t>Capacités techniques du candidat</w:t>
            </w:r>
          </w:p>
        </w:tc>
        <w:tc>
          <w:tcPr>
            <w:tcW w:w="7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F05516" w14:textId="77777777" w:rsidR="00997AF9" w:rsidRPr="00C50C14" w:rsidRDefault="00364160">
            <w:pPr>
              <w:spacing w:after="0" w:line="240" w:lineRule="auto"/>
              <w:jc w:val="center"/>
              <w:rPr>
                <w:rFonts w:ascii="Times New Roman" w:hAnsi="Times New Roman"/>
                <w:b/>
                <w:bCs/>
              </w:rPr>
            </w:pPr>
            <w:r w:rsidRPr="00C50C14">
              <w:rPr>
                <w:rFonts w:ascii="Times New Roman" w:hAnsi="Times New Roman"/>
                <w:b/>
                <w:bCs/>
              </w:rPr>
              <w:t>Réponse du candidat</w:t>
            </w:r>
          </w:p>
        </w:tc>
      </w:tr>
      <w:tr w:rsidR="00997AF9" w:rsidRPr="00C50C14" w14:paraId="56F0551A" w14:textId="77777777">
        <w:tc>
          <w:tcPr>
            <w:tcW w:w="6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F05518" w14:textId="77777777" w:rsidR="00997AF9" w:rsidRPr="00C50C14" w:rsidRDefault="00364160">
            <w:pPr>
              <w:spacing w:after="0" w:line="240" w:lineRule="auto"/>
              <w:jc w:val="both"/>
              <w:rPr>
                <w:rFonts w:ascii="Times New Roman" w:hAnsi="Times New Roman"/>
              </w:rPr>
            </w:pPr>
            <w:r w:rsidRPr="00C50C14">
              <w:rPr>
                <w:rFonts w:ascii="Times New Roman" w:hAnsi="Times New Roman"/>
              </w:rPr>
              <w:t>Nombre d’effectifs moyens annuels mobilisables pour l’exécution du Marché, sur chacune des trois derniers exercices</w:t>
            </w:r>
          </w:p>
        </w:tc>
        <w:tc>
          <w:tcPr>
            <w:tcW w:w="7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F05519" w14:textId="77777777" w:rsidR="00997AF9" w:rsidRPr="00C50C14" w:rsidRDefault="00997AF9">
            <w:pPr>
              <w:spacing w:after="0" w:line="240" w:lineRule="auto"/>
              <w:jc w:val="center"/>
              <w:rPr>
                <w:rFonts w:ascii="Times New Roman" w:hAnsi="Times New Roman"/>
              </w:rPr>
            </w:pPr>
          </w:p>
        </w:tc>
      </w:tr>
      <w:tr w:rsidR="00997AF9" w:rsidRPr="00C50C14" w14:paraId="56F0551D" w14:textId="77777777">
        <w:tc>
          <w:tcPr>
            <w:tcW w:w="6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F0551B" w14:textId="77777777" w:rsidR="00997AF9" w:rsidRPr="00C50C14" w:rsidRDefault="00364160">
            <w:pPr>
              <w:spacing w:after="0" w:line="240" w:lineRule="auto"/>
              <w:jc w:val="both"/>
              <w:rPr>
                <w:rFonts w:ascii="Times New Roman" w:hAnsi="Times New Roman"/>
              </w:rPr>
            </w:pPr>
            <w:r w:rsidRPr="00C50C14">
              <w:rPr>
                <w:rFonts w:ascii="Times New Roman" w:hAnsi="Times New Roman"/>
              </w:rPr>
              <w:t>Part du personnel d’encadrement et la répartition des fonctions (cadres dirigeants, experts financiers, juristes, experts techniques, asset managers, etc.)</w:t>
            </w:r>
          </w:p>
        </w:tc>
        <w:tc>
          <w:tcPr>
            <w:tcW w:w="7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F0551C" w14:textId="77777777" w:rsidR="00997AF9" w:rsidRPr="00C50C14" w:rsidRDefault="00997AF9">
            <w:pPr>
              <w:spacing w:after="0" w:line="240" w:lineRule="auto"/>
              <w:jc w:val="center"/>
              <w:rPr>
                <w:rFonts w:ascii="Times New Roman" w:hAnsi="Times New Roman"/>
              </w:rPr>
            </w:pPr>
          </w:p>
        </w:tc>
      </w:tr>
      <w:tr w:rsidR="00997AF9" w:rsidRPr="00C50C14" w14:paraId="56F05520" w14:textId="77777777">
        <w:tc>
          <w:tcPr>
            <w:tcW w:w="6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F0551E" w14:textId="77777777" w:rsidR="00997AF9" w:rsidRPr="00C50C14" w:rsidRDefault="00364160">
            <w:pPr>
              <w:spacing w:after="0" w:line="240" w:lineRule="auto"/>
              <w:jc w:val="both"/>
              <w:rPr>
                <w:rFonts w:ascii="Times New Roman" w:hAnsi="Times New Roman"/>
              </w:rPr>
            </w:pPr>
            <w:r w:rsidRPr="00C50C14">
              <w:rPr>
                <w:rFonts w:ascii="Times New Roman" w:hAnsi="Times New Roman"/>
              </w:rPr>
              <w:t>Taux de renouvellement (rotation) du personnel affecté à la gestion de fonds immobiliers ou d’opérations de cession, au cours des trois derniers exercices, afin d’apprécier la stabilité des équipes</w:t>
            </w:r>
          </w:p>
        </w:tc>
        <w:tc>
          <w:tcPr>
            <w:tcW w:w="7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F0551F" w14:textId="77777777" w:rsidR="00997AF9" w:rsidRPr="00C50C14" w:rsidRDefault="00997AF9">
            <w:pPr>
              <w:spacing w:after="0" w:line="240" w:lineRule="auto"/>
              <w:jc w:val="center"/>
              <w:rPr>
                <w:rFonts w:ascii="Times New Roman" w:hAnsi="Times New Roman"/>
              </w:rPr>
            </w:pPr>
          </w:p>
        </w:tc>
      </w:tr>
    </w:tbl>
    <w:p w14:paraId="365D349A" w14:textId="77777777" w:rsidR="00C50C14" w:rsidRDefault="00C50C14" w:rsidP="00C50C14">
      <w:pPr>
        <w:rPr>
          <w:rFonts w:ascii="Times New Roman" w:hAnsi="Times New Roman"/>
        </w:rPr>
      </w:pPr>
      <w:bookmarkStart w:id="1" w:name="_Hlk213853892"/>
      <w:bookmarkEnd w:id="0"/>
    </w:p>
    <w:p w14:paraId="414A1A72" w14:textId="23CE248F" w:rsidR="00C50C14" w:rsidRPr="002A1FFD" w:rsidRDefault="00C50C14" w:rsidP="00C50C14">
      <w:pPr>
        <w:rPr>
          <w:rFonts w:ascii="Times New Roman" w:hAnsi="Times New Roman"/>
        </w:rPr>
      </w:pPr>
      <w:r w:rsidRPr="002A1FFD">
        <w:rPr>
          <w:rFonts w:ascii="Times New Roman" w:hAnsi="Times New Roman"/>
        </w:rPr>
        <w:t>En cas de candidature présentée par un groupement momentané d’entreprises, chaque membre du groupement momentané d’entreprises doit fournir les références demandées. Dans ce cas, l’appréciation des capacités du groupement est globale, il n’est exigé que chaque opérateur économique ait la totalité des capacités requises.</w:t>
      </w:r>
      <w:bookmarkEnd w:id="1"/>
    </w:p>
    <w:sectPr w:rsidR="00C50C14" w:rsidRPr="002A1FFD">
      <w:pgSz w:w="16838" w:h="11906" w:orient="landscape"/>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B747D" w14:textId="77777777" w:rsidR="00930A12" w:rsidRDefault="00930A12">
      <w:pPr>
        <w:spacing w:after="0" w:line="240" w:lineRule="auto"/>
      </w:pPr>
      <w:r>
        <w:separator/>
      </w:r>
    </w:p>
  </w:endnote>
  <w:endnote w:type="continuationSeparator" w:id="0">
    <w:p w14:paraId="263E905C" w14:textId="77777777" w:rsidR="00930A12" w:rsidRDefault="00930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5C432" w14:textId="77777777" w:rsidR="00930A12" w:rsidRDefault="00930A12">
      <w:pPr>
        <w:spacing w:after="0" w:line="240" w:lineRule="auto"/>
      </w:pPr>
      <w:r>
        <w:rPr>
          <w:color w:val="000000"/>
        </w:rPr>
        <w:separator/>
      </w:r>
    </w:p>
  </w:footnote>
  <w:footnote w:type="continuationSeparator" w:id="0">
    <w:p w14:paraId="295759AC" w14:textId="77777777" w:rsidR="00930A12" w:rsidRDefault="00930A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AF9"/>
    <w:rsid w:val="00364160"/>
    <w:rsid w:val="007B4BC0"/>
    <w:rsid w:val="00930A12"/>
    <w:rsid w:val="00997AF9"/>
    <w:rsid w:val="00C50C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05514"/>
  <w15:docId w15:val="{F31E72A2-3ACD-4689-84C2-80445A5BF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ptos" w:eastAsia="Aptos" w:hAnsi="Aptos" w:cs="Times New Roman"/>
        <w:kern w:val="3"/>
        <w:sz w:val="24"/>
        <w:szCs w:val="24"/>
        <w:lang w:val="fr-FR"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Normal"/>
    <w:next w:val="Normal"/>
    <w:uiPriority w:val="9"/>
    <w:qFormat/>
    <w:pPr>
      <w:keepNext/>
      <w:keepLines/>
      <w:spacing w:before="360" w:after="80"/>
      <w:outlineLvl w:val="0"/>
    </w:pPr>
    <w:rPr>
      <w:rFonts w:ascii="Aptos Display" w:eastAsia="Times New Roman" w:hAnsi="Aptos Display"/>
      <w:color w:val="0F4761"/>
      <w:sz w:val="40"/>
      <w:szCs w:val="40"/>
    </w:rPr>
  </w:style>
  <w:style w:type="paragraph" w:styleId="Titre2">
    <w:name w:val="heading 2"/>
    <w:basedOn w:val="Normal"/>
    <w:next w:val="Normal"/>
    <w:uiPriority w:val="9"/>
    <w:semiHidden/>
    <w:unhideWhenUsed/>
    <w:qFormat/>
    <w:pPr>
      <w:keepNext/>
      <w:keepLines/>
      <w:spacing w:before="160" w:after="80"/>
      <w:outlineLvl w:val="1"/>
    </w:pPr>
    <w:rPr>
      <w:rFonts w:ascii="Aptos Display" w:eastAsia="Times New Roman" w:hAnsi="Aptos Display"/>
      <w:color w:val="0F4761"/>
      <w:sz w:val="32"/>
      <w:szCs w:val="32"/>
    </w:rPr>
  </w:style>
  <w:style w:type="paragraph" w:styleId="Titre3">
    <w:name w:val="heading 3"/>
    <w:basedOn w:val="Normal"/>
    <w:next w:val="Normal"/>
    <w:uiPriority w:val="9"/>
    <w:semiHidden/>
    <w:unhideWhenUsed/>
    <w:qFormat/>
    <w:pPr>
      <w:keepNext/>
      <w:keepLines/>
      <w:spacing w:before="160" w:after="80"/>
      <w:outlineLvl w:val="2"/>
    </w:pPr>
    <w:rPr>
      <w:rFonts w:eastAsia="Times New Roman"/>
      <w:color w:val="0F4761"/>
      <w:sz w:val="28"/>
      <w:szCs w:val="28"/>
    </w:rPr>
  </w:style>
  <w:style w:type="paragraph" w:styleId="Titre4">
    <w:name w:val="heading 4"/>
    <w:basedOn w:val="Normal"/>
    <w:next w:val="Normal"/>
    <w:uiPriority w:val="9"/>
    <w:semiHidden/>
    <w:unhideWhenUsed/>
    <w:qFormat/>
    <w:pPr>
      <w:keepNext/>
      <w:keepLines/>
      <w:spacing w:before="80" w:after="40"/>
      <w:outlineLvl w:val="3"/>
    </w:pPr>
    <w:rPr>
      <w:rFonts w:eastAsia="Times New Roman"/>
      <w:i/>
      <w:iCs/>
      <w:color w:val="0F4761"/>
    </w:rPr>
  </w:style>
  <w:style w:type="paragraph" w:styleId="Titre5">
    <w:name w:val="heading 5"/>
    <w:basedOn w:val="Normal"/>
    <w:next w:val="Normal"/>
    <w:uiPriority w:val="9"/>
    <w:semiHidden/>
    <w:unhideWhenUsed/>
    <w:qFormat/>
    <w:pPr>
      <w:keepNext/>
      <w:keepLines/>
      <w:spacing w:before="80" w:after="40"/>
      <w:outlineLvl w:val="4"/>
    </w:pPr>
    <w:rPr>
      <w:rFonts w:eastAsia="Times New Roman"/>
      <w:color w:val="0F4761"/>
    </w:rPr>
  </w:style>
  <w:style w:type="paragraph" w:styleId="Titre6">
    <w:name w:val="heading 6"/>
    <w:basedOn w:val="Normal"/>
    <w:next w:val="Normal"/>
    <w:uiPriority w:val="9"/>
    <w:semiHidden/>
    <w:unhideWhenUsed/>
    <w:qFormat/>
    <w:pPr>
      <w:keepNext/>
      <w:keepLines/>
      <w:spacing w:before="40" w:after="0"/>
      <w:outlineLvl w:val="5"/>
    </w:pPr>
    <w:rPr>
      <w:rFonts w:eastAsia="Times New Roman"/>
      <w:i/>
      <w:iCs/>
      <w:color w:val="595959"/>
    </w:rPr>
  </w:style>
  <w:style w:type="paragraph" w:styleId="Titre7">
    <w:name w:val="heading 7"/>
    <w:basedOn w:val="Normal"/>
    <w:next w:val="Normal"/>
    <w:pPr>
      <w:keepNext/>
      <w:keepLines/>
      <w:spacing w:before="40" w:after="0"/>
      <w:outlineLvl w:val="6"/>
    </w:pPr>
    <w:rPr>
      <w:rFonts w:eastAsia="Times New Roman"/>
      <w:color w:val="595959"/>
    </w:rPr>
  </w:style>
  <w:style w:type="paragraph" w:styleId="Titre8">
    <w:name w:val="heading 8"/>
    <w:basedOn w:val="Normal"/>
    <w:next w:val="Normal"/>
    <w:pPr>
      <w:keepNext/>
      <w:keepLines/>
      <w:spacing w:after="0"/>
      <w:outlineLvl w:val="7"/>
    </w:pPr>
    <w:rPr>
      <w:rFonts w:eastAsia="Times New Roman"/>
      <w:i/>
      <w:iCs/>
      <w:color w:val="272727"/>
    </w:rPr>
  </w:style>
  <w:style w:type="paragraph" w:styleId="Titre9">
    <w:name w:val="heading 9"/>
    <w:basedOn w:val="Normal"/>
    <w:next w:val="Normal"/>
    <w:pPr>
      <w:keepNext/>
      <w:keepLines/>
      <w:spacing w:after="0"/>
      <w:outlineLvl w:val="8"/>
    </w:pPr>
    <w:rPr>
      <w:rFonts w:eastAsia="Times New Roman"/>
      <w:color w:val="2727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rPr>
      <w:rFonts w:ascii="Aptos Display" w:eastAsia="Times New Roman" w:hAnsi="Aptos Display" w:cs="Times New Roman"/>
      <w:color w:val="0F4761"/>
      <w:sz w:val="40"/>
      <w:szCs w:val="40"/>
    </w:rPr>
  </w:style>
  <w:style w:type="character" w:customStyle="1" w:styleId="Titre2Car">
    <w:name w:val="Titre 2 Car"/>
    <w:basedOn w:val="Policepardfaut"/>
    <w:rPr>
      <w:rFonts w:ascii="Aptos Display" w:eastAsia="Times New Roman" w:hAnsi="Aptos Display" w:cs="Times New Roman"/>
      <w:color w:val="0F4761"/>
      <w:sz w:val="32"/>
      <w:szCs w:val="32"/>
    </w:rPr>
  </w:style>
  <w:style w:type="character" w:customStyle="1" w:styleId="Titre3Car">
    <w:name w:val="Titre 3 Car"/>
    <w:basedOn w:val="Policepardfaut"/>
    <w:rPr>
      <w:rFonts w:eastAsia="Times New Roman" w:cs="Times New Roman"/>
      <w:color w:val="0F4761"/>
      <w:sz w:val="28"/>
      <w:szCs w:val="28"/>
    </w:rPr>
  </w:style>
  <w:style w:type="character" w:customStyle="1" w:styleId="Titre4Car">
    <w:name w:val="Titre 4 Car"/>
    <w:basedOn w:val="Policepardfaut"/>
    <w:rPr>
      <w:rFonts w:eastAsia="Times New Roman" w:cs="Times New Roman"/>
      <w:i/>
      <w:iCs/>
      <w:color w:val="0F4761"/>
    </w:rPr>
  </w:style>
  <w:style w:type="character" w:customStyle="1" w:styleId="Titre5Car">
    <w:name w:val="Titre 5 Car"/>
    <w:basedOn w:val="Policepardfaut"/>
    <w:rPr>
      <w:rFonts w:eastAsia="Times New Roman" w:cs="Times New Roman"/>
      <w:color w:val="0F4761"/>
    </w:rPr>
  </w:style>
  <w:style w:type="character" w:customStyle="1" w:styleId="Titre6Car">
    <w:name w:val="Titre 6 Car"/>
    <w:basedOn w:val="Policepardfaut"/>
    <w:rPr>
      <w:rFonts w:eastAsia="Times New Roman" w:cs="Times New Roman"/>
      <w:i/>
      <w:iCs/>
      <w:color w:val="595959"/>
    </w:rPr>
  </w:style>
  <w:style w:type="character" w:customStyle="1" w:styleId="Titre7Car">
    <w:name w:val="Titre 7 Car"/>
    <w:basedOn w:val="Policepardfaut"/>
    <w:rPr>
      <w:rFonts w:eastAsia="Times New Roman" w:cs="Times New Roman"/>
      <w:color w:val="595959"/>
    </w:rPr>
  </w:style>
  <w:style w:type="character" w:customStyle="1" w:styleId="Titre8Car">
    <w:name w:val="Titre 8 Car"/>
    <w:basedOn w:val="Policepardfaut"/>
    <w:rPr>
      <w:rFonts w:eastAsia="Times New Roman" w:cs="Times New Roman"/>
      <w:i/>
      <w:iCs/>
      <w:color w:val="272727"/>
    </w:rPr>
  </w:style>
  <w:style w:type="character" w:customStyle="1" w:styleId="Titre9Car">
    <w:name w:val="Titre 9 Car"/>
    <w:basedOn w:val="Policepardfaut"/>
    <w:rPr>
      <w:rFonts w:eastAsia="Times New Roman" w:cs="Times New Roman"/>
      <w:color w:val="272727"/>
    </w:rPr>
  </w:style>
  <w:style w:type="paragraph" w:styleId="Titre">
    <w:name w:val="Title"/>
    <w:basedOn w:val="Normal"/>
    <w:next w:val="Normal"/>
    <w:uiPriority w:val="10"/>
    <w:qFormat/>
    <w:pPr>
      <w:spacing w:after="80" w:line="240" w:lineRule="auto"/>
      <w:contextualSpacing/>
    </w:pPr>
    <w:rPr>
      <w:rFonts w:ascii="Aptos Display" w:eastAsia="Times New Roman" w:hAnsi="Aptos Display"/>
      <w:spacing w:val="-10"/>
      <w:sz w:val="56"/>
      <w:szCs w:val="56"/>
    </w:rPr>
  </w:style>
  <w:style w:type="character" w:customStyle="1" w:styleId="TitreCar">
    <w:name w:val="Titre Car"/>
    <w:basedOn w:val="Policepardfaut"/>
    <w:rPr>
      <w:rFonts w:ascii="Aptos Display" w:eastAsia="Times New Roman" w:hAnsi="Aptos Display" w:cs="Times New Roman"/>
      <w:spacing w:val="-10"/>
      <w:kern w:val="3"/>
      <w:sz w:val="56"/>
      <w:szCs w:val="56"/>
    </w:rPr>
  </w:style>
  <w:style w:type="paragraph" w:styleId="Sous-titre">
    <w:name w:val="Subtitle"/>
    <w:basedOn w:val="Normal"/>
    <w:next w:val="Normal"/>
    <w:uiPriority w:val="11"/>
    <w:qFormat/>
    <w:rPr>
      <w:rFonts w:eastAsia="Times New Roman"/>
      <w:color w:val="595959"/>
      <w:spacing w:val="15"/>
      <w:sz w:val="28"/>
      <w:szCs w:val="28"/>
    </w:rPr>
  </w:style>
  <w:style w:type="character" w:customStyle="1" w:styleId="Sous-titreCar">
    <w:name w:val="Sous-titre Car"/>
    <w:basedOn w:val="Policepardfaut"/>
    <w:rPr>
      <w:rFonts w:eastAsia="Times New Roman" w:cs="Times New Roman"/>
      <w:color w:val="595959"/>
      <w:spacing w:val="15"/>
      <w:sz w:val="28"/>
      <w:szCs w:val="28"/>
    </w:rPr>
  </w:style>
  <w:style w:type="paragraph" w:styleId="Citation">
    <w:name w:val="Quote"/>
    <w:basedOn w:val="Normal"/>
    <w:next w:val="Normal"/>
    <w:pPr>
      <w:spacing w:before="160"/>
      <w:jc w:val="center"/>
    </w:pPr>
    <w:rPr>
      <w:i/>
      <w:iCs/>
      <w:color w:val="404040"/>
    </w:rPr>
  </w:style>
  <w:style w:type="character" w:customStyle="1" w:styleId="CitationCar">
    <w:name w:val="Citation Car"/>
    <w:basedOn w:val="Policepardfaut"/>
    <w:rPr>
      <w:i/>
      <w:iCs/>
      <w:color w:val="404040"/>
    </w:rPr>
  </w:style>
  <w:style w:type="paragraph" w:styleId="Paragraphedeliste">
    <w:name w:val="List Paragraph"/>
    <w:basedOn w:val="Normal"/>
    <w:pPr>
      <w:ind w:left="720"/>
      <w:contextualSpacing/>
    </w:pPr>
  </w:style>
  <w:style w:type="character" w:styleId="Accentuationintense">
    <w:name w:val="Intense Emphasis"/>
    <w:basedOn w:val="Policepardfaut"/>
    <w:rPr>
      <w:i/>
      <w:iCs/>
      <w:color w:val="0F4761"/>
    </w:rPr>
  </w:style>
  <w:style w:type="paragraph" w:styleId="Citationintense">
    <w:name w:val="Intense Quote"/>
    <w:basedOn w:val="Normal"/>
    <w:next w:val="Normal"/>
    <w:pPr>
      <w:pBdr>
        <w:top w:val="single" w:sz="4" w:space="10" w:color="0F4761"/>
        <w:bottom w:val="single" w:sz="4" w:space="10" w:color="0F4761"/>
      </w:pBdr>
      <w:spacing w:before="360" w:after="360"/>
      <w:ind w:left="864" w:right="864"/>
      <w:jc w:val="center"/>
    </w:pPr>
    <w:rPr>
      <w:i/>
      <w:iCs/>
      <w:color w:val="0F4761"/>
    </w:rPr>
  </w:style>
  <w:style w:type="character" w:customStyle="1" w:styleId="CitationintenseCar">
    <w:name w:val="Citation intense Car"/>
    <w:basedOn w:val="Policepardfaut"/>
    <w:rPr>
      <w:i/>
      <w:iCs/>
      <w:color w:val="0F4761"/>
    </w:rPr>
  </w:style>
  <w:style w:type="character" w:styleId="Rfrenceintense">
    <w:name w:val="Intense Reference"/>
    <w:basedOn w:val="Policepardfaut"/>
    <w:rPr>
      <w:b/>
      <w:bCs/>
      <w:smallCaps/>
      <w:color w:val="0F476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140</Words>
  <Characters>774</Characters>
  <Application>Microsoft Office Word</Application>
  <DocSecurity>0</DocSecurity>
  <Lines>6</Lines>
  <Paragraphs>1</Paragraphs>
  <ScaleCrop>false</ScaleCrop>
  <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Pentecoste &amp; Associés</dc:creator>
  <dc:description/>
  <cp:lastModifiedBy>VIHO Annick</cp:lastModifiedBy>
  <cp:revision>2</cp:revision>
  <dcterms:created xsi:type="dcterms:W3CDTF">2025-11-12T14:35:00Z</dcterms:created>
  <dcterms:modified xsi:type="dcterms:W3CDTF">2025-11-12T14:35:00Z</dcterms:modified>
</cp:coreProperties>
</file>